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52"/>
        </w:rPr>
        <w:t>个人诚信承诺书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bCs/>
          <w:sz w:val="24"/>
        </w:rPr>
      </w:pPr>
    </w:p>
    <w:bookmarkEnd w:id="0"/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郑重承诺：本人已经仔细阅读《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2022年菏泽市郓城经济开发区管理委员会招聘工作人员简章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及招录职位条件等内容，且已周知报考规则、管理规定、录用纪律，理解并认可其内容，所填写和提交的个人证明资料、证件等真实、准确、有效。本人保证及时关注招录信息发布网站，在报名至报到期间保持联系方式畅通，保守考试试题等信息秘密，自觉保护个人隐私，不侵犯他人隐私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22"/>
        </w:rPr>
      </w:pPr>
      <w:r>
        <w:rPr>
          <w:rFonts w:ascii="Times New Roman" w:hAnsi="Times New Roman" w:eastAsia="仿宋_GB2312" w:cs="Times New Roman"/>
          <w:bCs/>
          <w:sz w:val="2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本人签字:                报名日期: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DFlOGEyNjhkYmFkNjdkYjcyOGIwNTM4ZWM2OTgifQ=="/>
  </w:docVars>
  <w:rsids>
    <w:rsidRoot w:val="00000000"/>
    <w:rsid w:val="2DA557DE"/>
    <w:rsid w:val="3F36583C"/>
    <w:rsid w:val="4CA122D3"/>
    <w:rsid w:val="58D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1</TotalTime>
  <ScaleCrop>false</ScaleCrop>
  <LinksUpToDate>false</LinksUpToDate>
  <CharactersWithSpaces>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2021-04-29T09:18:00Z</dcterms:created>
  <dc:creator>Administrator</dc:creator>
  <cp:lastModifiedBy>魏</cp:lastModifiedBy>
  <dcterms:modified xsi:type="dcterms:W3CDTF">2022-08-17T10:13:00Z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E6918E6C4AC148DB892D11D811C797DE</vt:lpwstr>
  </property>
</Properties>
</file>