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auto"/>
          <w:sz w:val="32"/>
          <w:szCs w:val="32"/>
          <w:lang w:val="en-US" w:eastAsia="zh-CN"/>
        </w:rPr>
        <w:t>4</w:t>
      </w:r>
    </w:p>
    <w:p>
      <w:pPr>
        <w:spacing w:line="560" w:lineRule="exact"/>
        <w:rPr>
          <w:rFonts w:hint="eastAsia" w:ascii="黑体" w:hAnsi="黑体" w:eastAsia="黑体"/>
          <w:bCs/>
          <w:color w:val="auto"/>
          <w:sz w:val="32"/>
          <w:szCs w:val="32"/>
          <w:lang w:val="en-US" w:eastAsia="zh-CN"/>
        </w:rPr>
      </w:pPr>
    </w:p>
    <w:p>
      <w:pPr>
        <w:pStyle w:val="2"/>
        <w:jc w:val="center"/>
        <w:rPr>
          <w:rFonts w:ascii="方正小标宋简体" w:hAnsi="Times New Roman"/>
          <w:color w:val="auto"/>
          <w:kern w:val="2"/>
          <w:szCs w:val="44"/>
        </w:rPr>
      </w:pPr>
      <w:r>
        <w:rPr>
          <w:rFonts w:hint="eastAsia" w:ascii="方正小标宋简体" w:hAnsi="Times New Roman"/>
          <w:color w:val="auto"/>
          <w:kern w:val="2"/>
          <w:szCs w:val="44"/>
          <w:lang w:eastAsia="zh-CN"/>
        </w:rPr>
        <w:t>202</w:t>
      </w:r>
      <w:r>
        <w:rPr>
          <w:rFonts w:hint="eastAsia" w:ascii="方正小标宋简体" w:hAnsi="Times New Roman"/>
          <w:color w:val="auto"/>
          <w:kern w:val="2"/>
          <w:szCs w:val="44"/>
          <w:lang w:val="en-US" w:eastAsia="zh-CN"/>
        </w:rPr>
        <w:t>3</w:t>
      </w:r>
      <w:r>
        <w:rPr>
          <w:rFonts w:ascii="方正小标宋简体" w:hAnsi="Times New Roman"/>
          <w:color w:val="auto"/>
          <w:kern w:val="2"/>
          <w:szCs w:val="44"/>
        </w:rPr>
        <w:t>年</w:t>
      </w:r>
      <w:r>
        <w:rPr>
          <w:rFonts w:hint="eastAsia" w:ascii="方正小标宋简体" w:hAnsi="Times New Roman"/>
          <w:color w:val="auto"/>
          <w:kern w:val="2"/>
          <w:szCs w:val="44"/>
          <w:lang w:val="en-US" w:eastAsia="zh-CN"/>
        </w:rPr>
        <w:t>东营市</w:t>
      </w:r>
      <w:r>
        <w:rPr>
          <w:rFonts w:ascii="方正小标宋简体" w:hAnsi="Times New Roman"/>
          <w:color w:val="auto"/>
          <w:kern w:val="2"/>
          <w:szCs w:val="44"/>
        </w:rPr>
        <w:t>“三支一扶”</w:t>
      </w:r>
      <w:r>
        <w:rPr>
          <w:rFonts w:hint="eastAsia" w:ascii="方正小标宋简体" w:hAnsi="Times New Roman"/>
          <w:color w:val="auto"/>
          <w:kern w:val="2"/>
          <w:szCs w:val="44"/>
          <w:lang w:eastAsia="zh-CN"/>
        </w:rPr>
        <w:t>支医岗位</w:t>
      </w:r>
      <w:r>
        <w:rPr>
          <w:rFonts w:ascii="方正小标宋简体" w:hAnsi="Times New Roman"/>
          <w:color w:val="auto"/>
          <w:kern w:val="2"/>
          <w:szCs w:val="44"/>
        </w:rPr>
        <w:t>招募</w:t>
      </w:r>
    </w:p>
    <w:p>
      <w:pPr>
        <w:pStyle w:val="2"/>
        <w:jc w:val="center"/>
        <w:rPr>
          <w:rFonts w:ascii="方正小标宋简体" w:hAnsi="Times New Roman"/>
          <w:color w:val="auto"/>
          <w:kern w:val="2"/>
          <w:szCs w:val="44"/>
        </w:rPr>
      </w:pPr>
      <w:r>
        <w:rPr>
          <w:rFonts w:ascii="方正小标宋简体" w:hAnsi="Times New Roman"/>
          <w:color w:val="auto"/>
          <w:kern w:val="2"/>
          <w:szCs w:val="44"/>
        </w:rPr>
        <w:t>诚信承诺书</w:t>
      </w:r>
    </w:p>
    <w:p>
      <w:pPr>
        <w:ind w:firstLine="560" w:firstLineChars="200"/>
        <w:rPr>
          <w:rFonts w:hint="eastAsia" w:ascii="仿宋_GB2312" w:eastAsia="仿宋_GB2312"/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我已认真阅读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《2023年山东省高校毕业生“三支一扶”计划招募公告》</w:t>
      </w: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《2023年东营市高校毕业生“三支一扶”计</w:t>
      </w:r>
      <w:bookmarkStart w:id="0" w:name="_GoBack"/>
      <w:bookmarkEnd w:id="0"/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划招募补充公告》《</w:t>
      </w: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>2023年东营市高校毕业生“三支一扶”计划支医岗位招募补充公告</w:t>
      </w: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》相关政策和违纪违规处理规定，清楚并理解其内容。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我承诺：本人所提供的个人信息、证明材料、证件等，真实、准确，并自觉遵守此次招募考试的各项规定，诚实守信，严守纪律，认真履行报考人员义务。对因提供有关信息、证件不实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报考人签名：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0" w:firstLineChars="175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xNDgyZjU5Nzg5NzFjZmIwNmFlMDg3ZTUzNTZiMDIifQ=="/>
  </w:docVars>
  <w:rsids>
    <w:rsidRoot w:val="0D317E98"/>
    <w:rsid w:val="0D317E98"/>
    <w:rsid w:val="135E4A6A"/>
    <w:rsid w:val="1C95555D"/>
    <w:rsid w:val="22F2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560" w:lineRule="exact"/>
      <w:jc w:val="left"/>
      <w:outlineLvl w:val="0"/>
    </w:pPr>
    <w:rPr>
      <w:rFonts w:hint="eastAsia" w:ascii="宋体" w:hAnsi="宋体" w:eastAsia="方正小标宋简体" w:cs="Times New Roman"/>
      <w:kern w:val="44"/>
      <w:sz w:val="44"/>
      <w:szCs w:val="48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tabs>
        <w:tab w:val="left" w:pos="0"/>
      </w:tabs>
      <w:ind w:firstLine="0" w:firstLineChars="0"/>
      <w:jc w:val="left"/>
      <w:outlineLvl w:val="2"/>
    </w:pPr>
    <w:rPr>
      <w:rFonts w:ascii="Arial" w:hAnsi="Arial" w:eastAsia="微软雅黑" w:cs="Arial"/>
      <w:b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2022-06-29T08:45:00Z</dcterms:created>
  <dc:creator>莲灿</dc:creator>
  <cp:lastModifiedBy>Administrator</cp:lastModifiedBy>
  <dcterms:modified xsi:type="dcterms:W3CDTF">2023-06-20T01:20:53Z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53D7BDB2E524496EACE52535F10EC688</vt:lpwstr>
  </property>
</Properties>
</file>