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专业工作经历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44"/>
          <w:szCs w:val="44"/>
        </w:rPr>
        <w:t>证明信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兹有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同志（身份证号：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日在我单位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岗位从事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联系电话：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单位（盖章）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YzljOTc4YTcwODliNDBhMmM5YmYzNjgyNTM5NTkifQ=="/>
  </w:docVars>
  <w:rsids>
    <w:rsidRoot w:val="4E923E96"/>
    <w:rsid w:val="1B431374"/>
    <w:rsid w:val="3F1555F5"/>
    <w:rsid w:val="4E92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198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2022-07-05T06:05:00Z</dcterms:created>
  <dc:creator>水下阳光</dc:creator>
  <cp:lastModifiedBy>Thebs</cp:lastModifiedBy>
  <dcterms:modified xsi:type="dcterms:W3CDTF">2024-05-21T07:43:22Z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FE63DCE0EE4346889E4BF0E486C9A1DB</vt:lpwstr>
  </property>
</Properties>
</file>